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3BBE" w:rsidRPr="00E33BBE" w:rsidRDefault="00E33BBE" w:rsidP="008073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33BBE">
        <w:rPr>
          <w:rFonts w:ascii="Times New Roman" w:hAnsi="Times New Roman" w:cs="Times New Roman"/>
          <w:b/>
          <w:bCs/>
          <w:sz w:val="28"/>
          <w:szCs w:val="28"/>
        </w:rPr>
        <w:t>ЖК ААЖ-</w:t>
      </w:r>
      <w:proofErr w:type="spellStart"/>
      <w:r w:rsidRPr="00E33BBE">
        <w:rPr>
          <w:rFonts w:ascii="Times New Roman" w:hAnsi="Times New Roman" w:cs="Times New Roman"/>
          <w:b/>
          <w:bCs/>
          <w:sz w:val="28"/>
          <w:szCs w:val="28"/>
        </w:rPr>
        <w:t>нің</w:t>
      </w:r>
      <w:proofErr w:type="spellEnd"/>
      <w:r w:rsidRPr="00E33BB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E33BBE">
        <w:rPr>
          <w:rFonts w:ascii="Times New Roman" w:hAnsi="Times New Roman" w:cs="Times New Roman"/>
          <w:b/>
          <w:bCs/>
          <w:sz w:val="28"/>
          <w:szCs w:val="28"/>
        </w:rPr>
        <w:t>қызметі</w:t>
      </w:r>
      <w:proofErr w:type="spellEnd"/>
      <w:r w:rsidRPr="00E33BB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E33BBE">
        <w:rPr>
          <w:rFonts w:ascii="Times New Roman" w:hAnsi="Times New Roman" w:cs="Times New Roman"/>
          <w:b/>
          <w:bCs/>
          <w:sz w:val="28"/>
          <w:szCs w:val="28"/>
        </w:rPr>
        <w:t>бойынша</w:t>
      </w:r>
      <w:proofErr w:type="spellEnd"/>
      <w:r w:rsidRPr="00E33BB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E33BBE">
        <w:rPr>
          <w:rFonts w:ascii="Times New Roman" w:hAnsi="Times New Roman" w:cs="Times New Roman"/>
          <w:b/>
          <w:bCs/>
          <w:sz w:val="28"/>
          <w:szCs w:val="28"/>
        </w:rPr>
        <w:t>жұмыстарды</w:t>
      </w:r>
      <w:proofErr w:type="spellEnd"/>
      <w:r w:rsidRPr="00E33BB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E33BBE">
        <w:rPr>
          <w:rFonts w:ascii="Times New Roman" w:hAnsi="Times New Roman" w:cs="Times New Roman"/>
          <w:b/>
          <w:bCs/>
          <w:sz w:val="28"/>
          <w:szCs w:val="28"/>
        </w:rPr>
        <w:t>ұйымдастыру</w:t>
      </w:r>
      <w:proofErr w:type="spellEnd"/>
    </w:p>
    <w:p w:rsidR="00E33BBE" w:rsidRDefault="00E33BBE" w:rsidP="008073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0733A" w:rsidRDefault="00E33BBE" w:rsidP="0080733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ЖК ААЖ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жасауды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басқаруды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әдіснамалық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нормативтік</w:t>
      </w:r>
      <w:proofErr w:type="spellEnd"/>
      <w:r>
        <w:rPr>
          <w:rFonts w:ascii="Times New Roman" w:hAnsi="Times New Roman" w:cs="Times New Roman"/>
          <w:sz w:val="28"/>
          <w:szCs w:val="28"/>
        </w:rPr>
        <w:t>–</w:t>
      </w:r>
      <w:proofErr w:type="spellStart"/>
      <w:r>
        <w:rPr>
          <w:rFonts w:ascii="Times New Roman" w:hAnsi="Times New Roman" w:cs="Times New Roman"/>
          <w:sz w:val="28"/>
          <w:szCs w:val="28"/>
        </w:rPr>
        <w:t>құқықтық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программалық-техникалық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ресурстың</w:t>
      </w:r>
      <w:proofErr w:type="spellEnd"/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етуге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жауапты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жүйенің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тапсырушысы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а</w:t>
      </w:r>
      <w:proofErr w:type="spellStart"/>
      <w:r>
        <w:rPr>
          <w:rFonts w:ascii="Times New Roman" w:hAnsi="Times New Roman" w:cs="Times New Roman"/>
          <w:sz w:val="28"/>
          <w:szCs w:val="28"/>
        </w:rPr>
        <w:t>сырады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80733A" w:rsidRDefault="0080733A" w:rsidP="0080733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33BBE" w:rsidRPr="0080733A">
        <w:rPr>
          <w:rFonts w:ascii="Times New Roman" w:hAnsi="Times New Roman" w:cs="Times New Roman"/>
          <w:sz w:val="28"/>
          <w:szCs w:val="28"/>
          <w:lang w:val="kk-KZ"/>
        </w:rPr>
        <w:t>ЖК ААЖ–ні құру мен қызмет етуін қамтамсыз ету үшін қалалық және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33BBE" w:rsidRPr="0080733A">
        <w:rPr>
          <w:rFonts w:ascii="Times New Roman" w:hAnsi="Times New Roman" w:cs="Times New Roman"/>
          <w:sz w:val="28"/>
          <w:szCs w:val="28"/>
          <w:lang w:val="kk-KZ"/>
        </w:rPr>
        <w:t>аудандық жер комитеттері мен 1999 жылдан бастап құрылатын жер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33BBE" w:rsidRPr="0080733A">
        <w:rPr>
          <w:rFonts w:ascii="Times New Roman" w:hAnsi="Times New Roman" w:cs="Times New Roman"/>
          <w:sz w:val="28"/>
          <w:szCs w:val="28"/>
          <w:lang w:val="kk-KZ"/>
        </w:rPr>
        <w:t>кадастырлық бөлімдері түрінде мүліктің ұйымдастырушы – аумақтық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33BBE" w:rsidRPr="0080733A">
        <w:rPr>
          <w:rFonts w:ascii="Times New Roman" w:hAnsi="Times New Roman" w:cs="Times New Roman"/>
          <w:sz w:val="28"/>
          <w:szCs w:val="28"/>
          <w:lang w:val="kk-KZ"/>
        </w:rPr>
        <w:t>құрылымдары пайдаланылады.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bookmarkStart w:id="0" w:name="_GoBack"/>
      <w:bookmarkEnd w:id="0"/>
    </w:p>
    <w:p w:rsidR="0080733A" w:rsidRDefault="00E33BBE" w:rsidP="0080733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0733A">
        <w:rPr>
          <w:rFonts w:ascii="Times New Roman" w:hAnsi="Times New Roman" w:cs="Times New Roman"/>
          <w:sz w:val="28"/>
          <w:szCs w:val="28"/>
          <w:lang w:val="kk-KZ"/>
        </w:rPr>
        <w:t>ЖК ААЖ–нің жұмыс істеуін ұйымдастыру кезінде ведомствоаралық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әрекеттің маңызы зор. Оның шешімінің күрделілігі – ведомстволық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автоматтандырылған жүйелердің, әдетте белгілі бір ведомстволық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 xml:space="preserve">әдістемелік 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тәсілдер мен принциптер негізінде тігінен жасалуына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байланысты. Бұл кезде көбінесе ведомстволарды өзара деректер алмасуға,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муниципальды білім беруге және субъекті әкімшілігіне ақпарат беруге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міндеттейтін нормативтік–құқықтық актілер болмайды. Ведомстволық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ақпараттық жүйелердің әрқайсысында, әдетте, деректер берудің өзіндік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форматтары, жіктеушілер, сөздіктер, деректер базасының құрылымы болады.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80733A" w:rsidRDefault="00E33BBE" w:rsidP="0080733A">
      <w:pPr>
        <w:autoSpaceDE w:val="0"/>
        <w:autoSpaceDN w:val="0"/>
        <w:adjustRightInd w:val="0"/>
        <w:spacing w:after="0" w:line="240" w:lineRule="auto"/>
        <w:ind w:left="-113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0733A">
        <w:rPr>
          <w:rFonts w:ascii="Times New Roman" w:hAnsi="Times New Roman" w:cs="Times New Roman"/>
          <w:sz w:val="28"/>
          <w:szCs w:val="28"/>
          <w:lang w:val="kk-KZ"/>
        </w:rPr>
        <w:t>Бұл автоматтандырылған режімде ақпарат алмасуды қиындатады, деректер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конвертациясының құралдарын жасауға қосымша шығын жұмсауды талап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етеді. Олардың ішіндегі ЖК ААЖ–нің орны мен қолданыстағы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ведомс</w:t>
      </w:r>
      <w:r w:rsidR="0080733A" w:rsidRPr="0080733A">
        <w:rPr>
          <w:rFonts w:ascii="Times New Roman" w:hAnsi="Times New Roman" w:cs="Times New Roman"/>
          <w:sz w:val="28"/>
          <w:szCs w:val="28"/>
          <w:lang w:val="kk-KZ"/>
        </w:rPr>
        <w:t xml:space="preserve"> тволық жүйелердің құрылымдық сызбанұсқасы 2–суретте көрсетілген.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80733A">
        <w:rPr>
          <w:noProof/>
          <w:lang w:eastAsia="ru-RU"/>
        </w:rPr>
        <w:drawing>
          <wp:inline distT="0" distB="0" distL="0" distR="0" wp14:anchorId="17315915" wp14:editId="5B33482E">
            <wp:extent cx="7003732" cy="4095750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5494" t="29088" r="19668" b="13878"/>
                    <a:stretch/>
                  </pic:blipFill>
                  <pic:spPr bwMode="auto">
                    <a:xfrm>
                      <a:off x="0" y="0"/>
                      <a:ext cx="7012314" cy="41007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80733A" w:rsidRDefault="0080733A" w:rsidP="0080733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33BBE" w:rsidRPr="0080733A" w:rsidRDefault="00E33BBE" w:rsidP="0080733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0733A">
        <w:rPr>
          <w:rFonts w:ascii="Times New Roman" w:hAnsi="Times New Roman" w:cs="Times New Roman"/>
          <w:sz w:val="28"/>
          <w:szCs w:val="28"/>
          <w:lang w:val="kk-KZ"/>
        </w:rPr>
        <w:t>Осылай ЖК ААЖ-нің басқа да ведомстволық жүйелермен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ведомствоаралық өзара әрекетін ұйымдастыру бойынша басты практикалық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lastRenderedPageBreak/>
        <w:t>міндет – ЖК ААЖ–не деректерді беру форматын келісу және деректер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алмасу, әрі беру форматының ведомстволық стандарттары мен осының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негізінде ақпараттық алмасудың келісілген регламенттерін жасау жөніндегі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жұмыстар. Осы мәселелерді шешу кезінде ЖК ААЖ жүйесі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пайдаланушыларды электрондық алмасу режімінде қажетті ақпараттармен:</w:t>
      </w:r>
    </w:p>
    <w:p w:rsidR="0080733A" w:rsidRDefault="00E33BBE" w:rsidP="0080733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0733A">
        <w:rPr>
          <w:rFonts w:ascii="Symbol" w:hAnsi="Symbol" w:cs="Symbol"/>
          <w:sz w:val="28"/>
          <w:szCs w:val="28"/>
          <w:lang w:val="kk-KZ"/>
        </w:rPr>
        <w:t></w:t>
      </w:r>
      <w:r w:rsidRPr="0080733A">
        <w:rPr>
          <w:rFonts w:ascii="Symbol" w:hAnsi="Symbol" w:cs="Symbol"/>
          <w:sz w:val="28"/>
          <w:szCs w:val="28"/>
          <w:lang w:val="kk-KZ"/>
        </w:rPr>
        <w:t>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жер және оның санат, пайдаланылатын жер және пайдаланушылар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бойынша бөлінуі туралы деректер;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80733A" w:rsidRDefault="00E33BBE" w:rsidP="0080733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0733A">
        <w:rPr>
          <w:rFonts w:ascii="Symbol" w:hAnsi="Symbol" w:cs="Symbol"/>
          <w:sz w:val="28"/>
          <w:szCs w:val="28"/>
          <w:lang w:val="kk-KZ"/>
        </w:rPr>
        <w:t></w:t>
      </w:r>
      <w:r w:rsidRPr="0080733A">
        <w:rPr>
          <w:rFonts w:ascii="Symbol" w:hAnsi="Symbol" w:cs="Symbol"/>
          <w:sz w:val="28"/>
          <w:szCs w:val="28"/>
          <w:lang w:val="kk-KZ"/>
        </w:rPr>
        <w:t>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жер үлескілерін сәйкестендіру және олармен тығыз байланысты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мүлік нысандары, олардың бірегей кадастрлық нөмірлері туралы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мәліметтер;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80733A" w:rsidRDefault="00E33BBE" w:rsidP="0080733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0733A">
        <w:rPr>
          <w:rFonts w:ascii="Symbol" w:hAnsi="Symbol" w:cs="Symbol"/>
          <w:sz w:val="28"/>
          <w:szCs w:val="28"/>
          <w:lang w:val="kk-KZ"/>
        </w:rPr>
        <w:t></w:t>
      </w:r>
      <w:r w:rsidRPr="0080733A">
        <w:rPr>
          <w:rFonts w:ascii="Symbol" w:hAnsi="Symbol" w:cs="Symbol"/>
          <w:sz w:val="28"/>
          <w:szCs w:val="28"/>
          <w:lang w:val="kk-KZ"/>
        </w:rPr>
        <w:t>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жер үлескілері және жер салығы мен төлемді есептеу үшін қажетті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көлемде олардың құқық иеленушілері туралы мәліметтер алмасуды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қамтамасыз етеді.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80733A" w:rsidRDefault="00E33BBE" w:rsidP="0080733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0733A">
        <w:rPr>
          <w:rFonts w:ascii="Times New Roman" w:hAnsi="Times New Roman" w:cs="Times New Roman"/>
          <w:sz w:val="28"/>
          <w:szCs w:val="28"/>
          <w:lang w:val="kk-KZ"/>
        </w:rPr>
        <w:t>ЖК ААЖ-нің ақпараттық–телекоммуникациялық ортасы, байланыстың</w:t>
      </w:r>
    </w:p>
    <w:p w:rsidR="0080733A" w:rsidRDefault="00E33BBE" w:rsidP="008073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0733A">
        <w:rPr>
          <w:rFonts w:ascii="Times New Roman" w:hAnsi="Times New Roman" w:cs="Times New Roman"/>
          <w:sz w:val="28"/>
          <w:szCs w:val="28"/>
          <w:lang w:val="kk-KZ"/>
        </w:rPr>
        <w:t>сапалы желісінің жүйе пайдаланушыларында қазіргі заманғы программалық–техникалық құралдарының қатаң тапшылығы, коммуникациялық ортаға қол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жеткізу және байланыс қызметінің бағасының жоғарылығы жағдайында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құрылды. Сондықтан, ЖК ААЖ жасау кезінде коммуникациялық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компонеттерді жүзеге асыру жөніндегі техникалық шешімдерді, деректерді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жедел беруге шынайы қажеттікті және ақпараттық-коммуникациялық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кеңістікке жүйенің интеграциясына жиынтық шығынды барынша азайту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жағдайында ақпарат пен ведомствоаралық алмасуды талдаудан таңдап алады.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80733A" w:rsidRDefault="0080733A" w:rsidP="008073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  <w:r w:rsidR="00E33BBE" w:rsidRPr="0080733A">
        <w:rPr>
          <w:rFonts w:ascii="Times New Roman" w:hAnsi="Times New Roman" w:cs="Times New Roman"/>
          <w:sz w:val="28"/>
          <w:szCs w:val="28"/>
          <w:lang w:val="kk-KZ"/>
        </w:rPr>
        <w:t>ЖК ААЖ–дегі ақпараттық–коммуникациялық өзара әрекет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33BBE" w:rsidRPr="0080733A">
        <w:rPr>
          <w:rFonts w:ascii="Times New Roman" w:hAnsi="Times New Roman" w:cs="Times New Roman"/>
          <w:sz w:val="28"/>
          <w:szCs w:val="28"/>
          <w:lang w:val="kk-KZ"/>
        </w:rPr>
        <w:t>сызбанұсқасы 3-суретте көрсетілген.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E33BBE" w:rsidRDefault="00E33BBE" w:rsidP="0080733A">
      <w:pPr>
        <w:jc w:val="both"/>
      </w:pPr>
    </w:p>
    <w:p w:rsidR="00E33BBE" w:rsidRDefault="00E33BBE" w:rsidP="0080733A">
      <w:pPr>
        <w:jc w:val="both"/>
      </w:pPr>
    </w:p>
    <w:p w:rsidR="00E33BBE" w:rsidRDefault="00E33BBE" w:rsidP="0080733A">
      <w:pPr>
        <w:ind w:left="-993"/>
        <w:jc w:val="both"/>
      </w:pPr>
      <w:r>
        <w:rPr>
          <w:noProof/>
          <w:lang w:eastAsia="ru-RU"/>
        </w:rPr>
        <w:lastRenderedPageBreak/>
        <w:drawing>
          <wp:inline distT="0" distB="0" distL="0" distR="0" wp14:anchorId="5B411A21" wp14:editId="46236968">
            <wp:extent cx="6889604" cy="4352925"/>
            <wp:effectExtent l="0" t="0" r="698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1807" t="19106" r="18866" b="14229"/>
                    <a:stretch/>
                  </pic:blipFill>
                  <pic:spPr bwMode="auto">
                    <a:xfrm>
                      <a:off x="0" y="0"/>
                      <a:ext cx="6895533" cy="43566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0733A" w:rsidRPr="0080733A" w:rsidRDefault="0080733A" w:rsidP="0080733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0733A">
        <w:rPr>
          <w:rFonts w:ascii="Times New Roman" w:hAnsi="Times New Roman" w:cs="Times New Roman"/>
          <w:sz w:val="28"/>
          <w:szCs w:val="28"/>
          <w:lang w:val="kk-KZ"/>
        </w:rPr>
        <w:t>ЖК ААЖ–дегі ақпараттарды қорғау жөніндегі шаралар: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80733A" w:rsidRDefault="0080733A" w:rsidP="0080733A">
      <w:pPr>
        <w:jc w:val="both"/>
      </w:pPr>
    </w:p>
    <w:p w:rsidR="002C62CF" w:rsidRPr="0080733A" w:rsidRDefault="002C62CF" w:rsidP="002C62C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0733A">
        <w:rPr>
          <w:rFonts w:ascii="Times New Roman" w:hAnsi="Times New Roman" w:cs="Times New Roman"/>
          <w:sz w:val="28"/>
          <w:szCs w:val="28"/>
          <w:lang w:val="kk-KZ"/>
        </w:rPr>
        <w:t>ЖК ААЖ–дегі ақпараттарды қорғау жөніндегі шаралар: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2C62CF" w:rsidRDefault="00E33BBE" w:rsidP="002C62C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C62CF">
        <w:rPr>
          <w:rFonts w:ascii="Symbol" w:hAnsi="Symbol" w:cs="Symbol"/>
          <w:sz w:val="28"/>
          <w:szCs w:val="28"/>
          <w:lang w:val="kk-KZ"/>
        </w:rPr>
        <w:t></w:t>
      </w:r>
      <w:r w:rsidRPr="002C62CF">
        <w:rPr>
          <w:rFonts w:ascii="Symbol" w:hAnsi="Symbol" w:cs="Symbol"/>
          <w:sz w:val="28"/>
          <w:szCs w:val="28"/>
          <w:lang w:val="kk-KZ"/>
        </w:rPr>
        <w:t></w:t>
      </w:r>
      <w:r w:rsidRPr="002C62CF">
        <w:rPr>
          <w:rFonts w:ascii="Times New Roman" w:hAnsi="Times New Roman" w:cs="Times New Roman"/>
          <w:sz w:val="28"/>
          <w:szCs w:val="28"/>
          <w:lang w:val="kk-KZ"/>
        </w:rPr>
        <w:t>ЖК ААЖ құрылымындағы мемлекеттік кадастрлық есепке алу</w:t>
      </w:r>
      <w:r w:rsidR="002C62C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C62CF">
        <w:rPr>
          <w:rFonts w:ascii="Times New Roman" w:hAnsi="Times New Roman" w:cs="Times New Roman"/>
          <w:sz w:val="28"/>
          <w:szCs w:val="28"/>
          <w:lang w:val="kk-KZ"/>
        </w:rPr>
        <w:t>деректеріне қол жеткізу санаты және оны қорғау дәрежесі бойынша</w:t>
      </w:r>
      <w:r w:rsidR="002C62C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C62CF">
        <w:rPr>
          <w:rFonts w:ascii="Times New Roman" w:hAnsi="Times New Roman" w:cs="Times New Roman"/>
          <w:sz w:val="28"/>
          <w:szCs w:val="28"/>
          <w:lang w:val="kk-KZ"/>
        </w:rPr>
        <w:t>бөлуді;</w:t>
      </w:r>
      <w:r w:rsidR="002C62C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2C62CF" w:rsidRDefault="00E33BBE" w:rsidP="002C62C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C62CF">
        <w:rPr>
          <w:rFonts w:ascii="Symbol" w:hAnsi="Symbol" w:cs="Symbol"/>
          <w:sz w:val="28"/>
          <w:szCs w:val="28"/>
          <w:lang w:val="kk-KZ"/>
        </w:rPr>
        <w:t></w:t>
      </w:r>
      <w:r w:rsidRPr="002C62CF">
        <w:rPr>
          <w:rFonts w:ascii="Symbol" w:hAnsi="Symbol" w:cs="Symbol"/>
          <w:sz w:val="28"/>
          <w:szCs w:val="28"/>
          <w:lang w:val="kk-KZ"/>
        </w:rPr>
        <w:t></w:t>
      </w:r>
      <w:r w:rsidRPr="002C62CF">
        <w:rPr>
          <w:rFonts w:ascii="Times New Roman" w:hAnsi="Times New Roman" w:cs="Times New Roman"/>
          <w:sz w:val="28"/>
          <w:szCs w:val="28"/>
          <w:lang w:val="kk-KZ"/>
        </w:rPr>
        <w:t>ақпаратты қорғаудың құқықтық режімін;</w:t>
      </w:r>
      <w:r w:rsidR="002C62C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2C62CF" w:rsidRDefault="00E33BBE" w:rsidP="002C62C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C62CF">
        <w:rPr>
          <w:rFonts w:ascii="Symbol" w:hAnsi="Symbol" w:cs="Symbol"/>
          <w:sz w:val="28"/>
          <w:szCs w:val="28"/>
          <w:lang w:val="kk-KZ"/>
        </w:rPr>
        <w:t></w:t>
      </w:r>
      <w:r w:rsidRPr="002C62CF">
        <w:rPr>
          <w:rFonts w:ascii="Symbol" w:hAnsi="Symbol" w:cs="Symbol"/>
          <w:sz w:val="28"/>
          <w:szCs w:val="28"/>
          <w:lang w:val="kk-KZ"/>
        </w:rPr>
        <w:t></w:t>
      </w:r>
      <w:r w:rsidRPr="002C62CF">
        <w:rPr>
          <w:rFonts w:ascii="Times New Roman" w:hAnsi="Times New Roman" w:cs="Times New Roman"/>
          <w:sz w:val="28"/>
          <w:szCs w:val="28"/>
          <w:lang w:val="kk-KZ"/>
        </w:rPr>
        <w:t>қорғаудың сертификатталған аппарат пен программалық</w:t>
      </w:r>
      <w:r w:rsidR="002C62C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C62CF">
        <w:rPr>
          <w:rFonts w:ascii="Times New Roman" w:hAnsi="Times New Roman" w:cs="Times New Roman"/>
          <w:sz w:val="28"/>
          <w:szCs w:val="28"/>
          <w:lang w:val="kk-KZ"/>
        </w:rPr>
        <w:t>құралдарын ЖК ААЖ-нің компьютерлік құралдарына инсталляция</w:t>
      </w:r>
      <w:r w:rsidR="002C62C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C62CF">
        <w:rPr>
          <w:rFonts w:ascii="Times New Roman" w:hAnsi="Times New Roman" w:cs="Times New Roman"/>
          <w:sz w:val="28"/>
          <w:szCs w:val="28"/>
          <w:lang w:val="kk-KZ"/>
        </w:rPr>
        <w:t>негізінде ақпараттарды қорғау жөніндегі жұмыстарды орындауды;</w:t>
      </w:r>
      <w:r w:rsidR="002C62C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E33BBE" w:rsidRPr="002C62CF" w:rsidRDefault="00E33BBE" w:rsidP="002C62C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C62CF">
        <w:rPr>
          <w:rFonts w:ascii="Symbol" w:hAnsi="Symbol" w:cs="Symbol"/>
          <w:sz w:val="28"/>
          <w:szCs w:val="28"/>
          <w:lang w:val="kk-KZ"/>
        </w:rPr>
        <w:t></w:t>
      </w:r>
      <w:r w:rsidRPr="002C62CF">
        <w:rPr>
          <w:rFonts w:ascii="Symbol" w:hAnsi="Symbol" w:cs="Symbol"/>
          <w:sz w:val="28"/>
          <w:szCs w:val="28"/>
          <w:lang w:val="kk-KZ"/>
        </w:rPr>
        <w:t></w:t>
      </w:r>
      <w:r w:rsidRPr="002C62CF">
        <w:rPr>
          <w:rFonts w:ascii="Times New Roman" w:hAnsi="Times New Roman" w:cs="Times New Roman"/>
          <w:sz w:val="28"/>
          <w:szCs w:val="28"/>
          <w:lang w:val="kk-KZ"/>
        </w:rPr>
        <w:t>ЖК деректерін қалыптастыру және пайдалану жөніндегі ақпараттық</w:t>
      </w:r>
      <w:r w:rsidR="002C62C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C62CF">
        <w:rPr>
          <w:rFonts w:ascii="Times New Roman" w:hAnsi="Times New Roman" w:cs="Times New Roman"/>
          <w:sz w:val="28"/>
          <w:szCs w:val="28"/>
          <w:lang w:val="kk-KZ"/>
        </w:rPr>
        <w:t>іс -әрекеттерді лицензиялау.</w:t>
      </w:r>
      <w:r w:rsidR="002C62C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E33BBE" w:rsidRPr="002C62CF" w:rsidRDefault="00E33BBE" w:rsidP="002C62C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C62CF">
        <w:rPr>
          <w:rFonts w:ascii="Times New Roman" w:hAnsi="Times New Roman" w:cs="Times New Roman"/>
          <w:sz w:val="28"/>
          <w:szCs w:val="28"/>
          <w:lang w:val="kk-KZ"/>
        </w:rPr>
        <w:t>ЖК ААЖ сияқты құрамына шамамен 2,5 мың енгізу нысандары кіретін</w:t>
      </w:r>
    </w:p>
    <w:p w:rsidR="00E33BBE" w:rsidRPr="00E33BBE" w:rsidRDefault="00E33BBE" w:rsidP="002C62CF">
      <w:pPr>
        <w:autoSpaceDE w:val="0"/>
        <w:autoSpaceDN w:val="0"/>
        <w:adjustRightInd w:val="0"/>
        <w:spacing w:after="0" w:line="240" w:lineRule="auto"/>
        <w:jc w:val="both"/>
      </w:pPr>
      <w:r w:rsidRPr="002C62CF">
        <w:rPr>
          <w:rFonts w:ascii="Times New Roman" w:hAnsi="Times New Roman" w:cs="Times New Roman"/>
          <w:sz w:val="28"/>
          <w:szCs w:val="28"/>
          <w:lang w:val="kk-KZ"/>
        </w:rPr>
        <w:t>(облыстық, қалалық, аудандық жер комитеттері мен жер кадастрлық</w:t>
      </w:r>
      <w:r w:rsidR="002C62C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C62CF">
        <w:rPr>
          <w:rFonts w:ascii="Times New Roman" w:hAnsi="Times New Roman" w:cs="Times New Roman"/>
          <w:sz w:val="28"/>
          <w:szCs w:val="28"/>
          <w:lang w:val="kk-KZ"/>
        </w:rPr>
        <w:t>бөлімдер), қаржы, материалдық–техникалық және кадр ресурстары бойынша</w:t>
      </w:r>
      <w:r w:rsidR="002C62C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C62CF">
        <w:rPr>
          <w:rFonts w:ascii="Times New Roman" w:hAnsi="Times New Roman" w:cs="Times New Roman"/>
          <w:sz w:val="28"/>
          <w:szCs w:val="28"/>
          <w:lang w:val="kk-KZ"/>
        </w:rPr>
        <w:t>қатаң шектеулер жағдайында, ауқымды аумақтық–бөлу жүйесін жасауды</w:t>
      </w:r>
      <w:r w:rsidR="002C62C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C62CF">
        <w:rPr>
          <w:rFonts w:ascii="Times New Roman" w:hAnsi="Times New Roman" w:cs="Times New Roman"/>
          <w:sz w:val="28"/>
          <w:szCs w:val="28"/>
          <w:lang w:val="kk-KZ"/>
        </w:rPr>
        <w:t xml:space="preserve">және оның тиімді жұмыс істеуін қамтамасыз етуді жоспарлау. </w:t>
      </w:r>
      <w:r>
        <w:rPr>
          <w:rFonts w:ascii="Times New Roman" w:hAnsi="Times New Roman" w:cs="Times New Roman"/>
          <w:sz w:val="28"/>
          <w:szCs w:val="28"/>
        </w:rPr>
        <w:t xml:space="preserve">Ал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басқарудың</w:t>
      </w:r>
      <w:proofErr w:type="spellEnd"/>
      <w:r w:rsidR="002C62C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программалық</w:t>
      </w:r>
      <w:proofErr w:type="spellEnd"/>
      <w:r>
        <w:rPr>
          <w:rFonts w:ascii="Times New Roman" w:hAnsi="Times New Roman" w:cs="Times New Roman"/>
          <w:sz w:val="28"/>
          <w:szCs w:val="28"/>
        </w:rPr>
        <w:t>–</w:t>
      </w:r>
      <w:proofErr w:type="spellStart"/>
      <w:r>
        <w:rPr>
          <w:rFonts w:ascii="Times New Roman" w:hAnsi="Times New Roman" w:cs="Times New Roman"/>
          <w:sz w:val="28"/>
          <w:szCs w:val="28"/>
        </w:rPr>
        <w:t>мақсатты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әдістерін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пайдаланып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кезең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="002C62C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асыруға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sectPr w:rsidR="00E33BBE" w:rsidRPr="00E33B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55D7"/>
    <w:rsid w:val="001C5D15"/>
    <w:rsid w:val="002C62CF"/>
    <w:rsid w:val="005A7FD5"/>
    <w:rsid w:val="0080733A"/>
    <w:rsid w:val="00E33BBE"/>
    <w:rsid w:val="00E34FC5"/>
    <w:rsid w:val="00F95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050EAE-61B2-460E-8CD2-F95A922F1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567</Words>
  <Characters>3233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2020-10-26T16:54:00Z</dcterms:created>
  <dcterms:modified xsi:type="dcterms:W3CDTF">2020-10-26T16:54:00Z</dcterms:modified>
</cp:coreProperties>
</file>